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12435" w14:textId="51AB5A24" w:rsidR="0075069C" w:rsidRPr="004649CF" w:rsidRDefault="0075069C" w:rsidP="0075069C">
      <w:pPr>
        <w:pStyle w:val="a1"/>
      </w:pPr>
      <w:bookmarkStart w:id="0" w:name="_Ref399006623"/>
      <w:bookmarkStart w:id="1" w:name="_Toc92513360"/>
      <w:r w:rsidRPr="0004538C">
        <w:t xml:space="preserve">3GPP TSG-RAN WG4 Meeting </w:t>
      </w:r>
      <w:r w:rsidR="00A57F1A" w:rsidRPr="00FA639F">
        <w:t>#</w:t>
      </w:r>
      <w:r w:rsidR="00511280" w:rsidRPr="004649CF">
        <w:t>10</w:t>
      </w:r>
      <w:r w:rsidR="00BB5EC6">
        <w:t>5</w:t>
      </w:r>
      <w:r w:rsidR="00AB5F26" w:rsidRPr="004649CF">
        <w:t xml:space="preserve">    </w:t>
      </w:r>
      <w:r w:rsidRPr="004649CF">
        <w:rPr>
          <w:rFonts w:hint="eastAsia"/>
        </w:rPr>
        <w:t xml:space="preserve">                         </w:t>
      </w:r>
      <w:r w:rsidR="00F25F40" w:rsidRPr="004649CF">
        <w:rPr>
          <w:rFonts w:hint="eastAsia"/>
        </w:rPr>
        <w:t xml:space="preserve">  </w:t>
      </w:r>
      <w:r w:rsidR="00AE16DB" w:rsidRPr="004649CF">
        <w:t xml:space="preserve">  </w:t>
      </w:r>
      <w:r w:rsidR="00BB5EC6">
        <w:t xml:space="preserve">   </w:t>
      </w:r>
      <w:r w:rsidR="00AE16DB" w:rsidRPr="004649CF">
        <w:t xml:space="preserve">  </w:t>
      </w:r>
      <w:r w:rsidR="006E7E6F" w:rsidRPr="004649CF">
        <w:t xml:space="preserve"> </w:t>
      </w:r>
      <w:r w:rsidR="00887F3D" w:rsidRPr="00887F3D">
        <w:t>R4-</w:t>
      </w:r>
      <w:r w:rsidR="00964FEC" w:rsidRPr="00887F3D">
        <w:t>22</w:t>
      </w:r>
      <w:r w:rsidR="00964FEC">
        <w:t>20815</w:t>
      </w:r>
    </w:p>
    <w:p w14:paraId="3CA6D6A0" w14:textId="2B7CAFAD" w:rsidR="00675C27" w:rsidRPr="00444A16" w:rsidRDefault="00BB5EC6" w:rsidP="00F71A33">
      <w:pPr>
        <w:pStyle w:val="a1"/>
        <w:rPr>
          <w:rFonts w:eastAsia="SimSun"/>
          <w:lang w:eastAsia="zh-CN"/>
        </w:rPr>
      </w:pPr>
      <w:r>
        <w:rPr>
          <w:sz w:val="24"/>
          <w:szCs w:val="24"/>
          <w:lang w:eastAsia="zh-CN"/>
        </w:rPr>
        <w:t>Toulouse, 14</w:t>
      </w:r>
      <w:r w:rsidRPr="008F59EE">
        <w:rPr>
          <w:sz w:val="24"/>
          <w:szCs w:val="24"/>
          <w:vertAlign w:val="superscript"/>
          <w:lang w:eastAsia="zh-CN"/>
        </w:rPr>
        <w:t>th</w:t>
      </w:r>
      <w:r>
        <w:rPr>
          <w:sz w:val="24"/>
          <w:szCs w:val="24"/>
          <w:lang w:eastAsia="zh-CN"/>
        </w:rPr>
        <w:t>-18</w:t>
      </w:r>
      <w:r w:rsidRPr="008F59EE">
        <w:rPr>
          <w:sz w:val="24"/>
          <w:szCs w:val="24"/>
          <w:vertAlign w:val="superscript"/>
          <w:lang w:eastAsia="zh-CN"/>
        </w:rPr>
        <w:t>th</w:t>
      </w:r>
      <w:r>
        <w:rPr>
          <w:sz w:val="24"/>
          <w:szCs w:val="24"/>
          <w:lang w:eastAsia="zh-CN"/>
        </w:rPr>
        <w:t>, Nov</w:t>
      </w:r>
      <w:r w:rsidRPr="00697EEA">
        <w:rPr>
          <w:sz w:val="24"/>
          <w:szCs w:val="24"/>
          <w:lang w:eastAsia="zh-CN"/>
        </w:rPr>
        <w:t>, 20</w:t>
      </w:r>
      <w:r w:rsidRPr="00BF1228">
        <w:rPr>
          <w:sz w:val="24"/>
          <w:szCs w:val="24"/>
          <w:lang w:eastAsia="zh-CN"/>
        </w:rPr>
        <w:t>2</w:t>
      </w:r>
      <w:r>
        <w:rPr>
          <w:sz w:val="24"/>
          <w:szCs w:val="24"/>
          <w:lang w:eastAsia="zh-CN"/>
        </w:rPr>
        <w:t>2</w:t>
      </w:r>
    </w:p>
    <w:bookmarkEnd w:id="0"/>
    <w:bookmarkEnd w:id="1"/>
    <w:p w14:paraId="67849C01" w14:textId="77777777" w:rsidR="001779BE" w:rsidRDefault="001779BE" w:rsidP="00C32D32">
      <w:pPr>
        <w:spacing w:after="60"/>
        <w:ind w:left="1985" w:hanging="1985"/>
        <w:rPr>
          <w:rFonts w:ascii="Arial" w:hAnsi="Arial" w:cs="Arial"/>
          <w:b/>
        </w:rPr>
      </w:pPr>
    </w:p>
    <w:p w14:paraId="6561B112" w14:textId="1FEA899D"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952FBC">
        <w:rPr>
          <w:rFonts w:ascii="Arial" w:hAnsi="Arial" w:cs="Arial"/>
        </w:rPr>
        <w:t xml:space="preserve">Reply </w:t>
      </w:r>
      <w:r w:rsidR="001779BE" w:rsidRPr="006454F7">
        <w:rPr>
          <w:rFonts w:ascii="Arial" w:hAnsi="Arial" w:cs="Arial"/>
          <w:bCs/>
        </w:rPr>
        <w:t xml:space="preserve">LS on </w:t>
      </w:r>
      <w:r w:rsidR="00D73DE6" w:rsidRPr="00346CA9">
        <w:rPr>
          <w:rFonts w:ascii="Arial" w:hAnsi="Arial" w:cs="Arial"/>
          <w:bCs/>
          <w:i/>
          <w:iCs/>
        </w:rPr>
        <w:t>ModifiedMPR-Behaviour</w:t>
      </w:r>
      <w:r w:rsidR="00D73DE6" w:rsidRPr="00346CA9">
        <w:rPr>
          <w:rFonts w:ascii="Arial" w:hAnsi="Arial" w:cs="Arial"/>
          <w:bCs/>
        </w:rPr>
        <w:t xml:space="preserve"> clarification for different power classes</w:t>
      </w:r>
    </w:p>
    <w:p w14:paraId="6FD2F027"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73DE6" w:rsidRPr="00D73DE6">
        <w:rPr>
          <w:rFonts w:ascii="Arial" w:hAnsi="Arial" w:cs="Arial"/>
          <w:bCs/>
        </w:rPr>
        <w:t>R5-223635</w:t>
      </w:r>
    </w:p>
    <w:p w14:paraId="0A540899"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73DE6">
        <w:rPr>
          <w:rFonts w:ascii="Arial" w:hAnsi="Arial" w:cs="Arial"/>
          <w:bCs/>
        </w:rPr>
        <w:t>6</w:t>
      </w:r>
    </w:p>
    <w:p w14:paraId="54DA95F2"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D73DE6" w:rsidRPr="00346CA9">
        <w:rPr>
          <w:rFonts w:ascii="Arial" w:hAnsi="Arial" w:cs="Arial"/>
          <w:bCs/>
          <w:lang w:val="en-US"/>
        </w:rPr>
        <w:t>NR_RF_FR2_req_enh-UEConTest</w:t>
      </w:r>
    </w:p>
    <w:p w14:paraId="60B73FE0" w14:textId="77777777" w:rsidR="00C32D32" w:rsidRDefault="00C32D32" w:rsidP="00C32D32">
      <w:pPr>
        <w:spacing w:after="60"/>
        <w:ind w:left="1985" w:hanging="1985"/>
        <w:rPr>
          <w:rFonts w:ascii="Arial" w:hAnsi="Arial" w:cs="Arial"/>
          <w:b/>
        </w:rPr>
      </w:pPr>
    </w:p>
    <w:p w14:paraId="711A61D8"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C2883C5"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D73DE6">
        <w:rPr>
          <w:rFonts w:ascii="Arial" w:hAnsi="Arial" w:cs="Arial"/>
          <w:bCs/>
        </w:rPr>
        <w:t>5</w:t>
      </w:r>
    </w:p>
    <w:p w14:paraId="5953F069"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43ACFCE" w14:textId="77777777" w:rsidR="00C32D32" w:rsidRPr="00296941" w:rsidRDefault="00C32D32" w:rsidP="00C32D32">
      <w:pPr>
        <w:spacing w:after="60"/>
        <w:ind w:left="1985" w:hanging="1985"/>
        <w:rPr>
          <w:rFonts w:ascii="Arial" w:hAnsi="Arial" w:cs="Arial"/>
          <w:bCs/>
        </w:rPr>
      </w:pPr>
    </w:p>
    <w:p w14:paraId="5F42B547"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1D313B6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924C31" w:rsidRPr="00924C31">
        <w:rPr>
          <w:rFonts w:ascii="Arial" w:hAnsi="Arial" w:cs="Arial" w:hint="eastAsia"/>
        </w:rPr>
        <w:t>Liu</w:t>
      </w:r>
      <w:r w:rsidR="00924C31" w:rsidRPr="00924C31">
        <w:rPr>
          <w:rFonts w:ascii="Arial" w:hAnsi="Arial" w:cs="Arial"/>
        </w:rPr>
        <w:t xml:space="preserve"> </w:t>
      </w:r>
      <w:r w:rsidR="00924C31" w:rsidRPr="00924C31">
        <w:rPr>
          <w:rFonts w:ascii="Arial" w:hAnsi="Arial" w:cs="Arial" w:hint="eastAsia"/>
        </w:rPr>
        <w:t>Ye</w:t>
      </w:r>
    </w:p>
    <w:p w14:paraId="04C10417"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924C31" w:rsidRPr="00924C31">
        <w:rPr>
          <w:rFonts w:ascii="Arial" w:hAnsi="Arial" w:cs="Arial"/>
          <w:color w:val="0000FF"/>
        </w:rPr>
        <w:t>leo.liuye@huawei.com</w:t>
      </w:r>
    </w:p>
    <w:p w14:paraId="7BC68AC4" w14:textId="77777777" w:rsidR="00511280" w:rsidRDefault="00511280" w:rsidP="00C32D32">
      <w:pPr>
        <w:spacing w:after="60"/>
        <w:ind w:left="1985" w:hanging="1985"/>
        <w:rPr>
          <w:rFonts w:ascii="Arial" w:hAnsi="Arial" w:cs="Arial"/>
          <w:b/>
        </w:rPr>
      </w:pPr>
    </w:p>
    <w:p w14:paraId="0AC68C0C"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7DF77229" w14:textId="77777777" w:rsidR="00511280" w:rsidRDefault="00511280" w:rsidP="00783AD1">
      <w:pPr>
        <w:pStyle w:val="LGTdoc"/>
        <w:spacing w:afterLines="0"/>
        <w:rPr>
          <w:rFonts w:ascii="Arial" w:hAnsi="Arial" w:cs="Arial"/>
          <w:b/>
        </w:rPr>
      </w:pPr>
    </w:p>
    <w:p w14:paraId="18E38BE1"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6C79E950" w14:textId="77777777" w:rsidR="00D73DE6" w:rsidRPr="000F4E43" w:rsidRDefault="00D73DE6" w:rsidP="00D73DE6">
      <w:pPr>
        <w:pBdr>
          <w:bottom w:val="single" w:sz="4" w:space="1" w:color="auto"/>
        </w:pBdr>
        <w:rPr>
          <w:rFonts w:ascii="Arial" w:hAnsi="Arial" w:cs="Arial"/>
        </w:rPr>
      </w:pPr>
    </w:p>
    <w:p w14:paraId="1BF89335"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2A341685" w14:textId="77777777" w:rsidR="00D73DE6" w:rsidRDefault="00D73DE6" w:rsidP="00D73DE6">
      <w:pPr>
        <w:pStyle w:val="Header"/>
        <w:jc w:val="both"/>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would like to thank RAN</w:t>
      </w:r>
      <w:r w:rsidR="00BF4250">
        <w:rPr>
          <w:rFonts w:eastAsia="SimSun" w:cs="Arial"/>
          <w:b w:val="0"/>
          <w:noProof w:val="0"/>
          <w:sz w:val="20"/>
          <w:lang w:eastAsia="zh-CN"/>
        </w:rPr>
        <w:t>5</w:t>
      </w:r>
      <w:r w:rsidRPr="00243049">
        <w:rPr>
          <w:rFonts w:eastAsia="SimSun" w:cs="Arial"/>
          <w:b w:val="0"/>
          <w:noProof w:val="0"/>
          <w:sz w:val="20"/>
          <w:lang w:eastAsia="zh-CN"/>
        </w:rPr>
        <w:t xml:space="preserve"> for</w:t>
      </w:r>
      <w:r w:rsidR="00BF4250">
        <w:rPr>
          <w:rFonts w:eastAsia="SimSun" w:cs="Arial"/>
          <w:b w:val="0"/>
          <w:noProof w:val="0"/>
          <w:sz w:val="20"/>
          <w:lang w:eastAsia="zh-CN"/>
        </w:rPr>
        <w:t xml:space="preserve"> clarification questions on</w:t>
      </w:r>
      <w:r w:rsidRPr="00243049">
        <w:rPr>
          <w:rFonts w:eastAsia="SimSun" w:cs="Arial"/>
          <w:b w:val="0"/>
          <w:noProof w:val="0"/>
          <w:sz w:val="20"/>
          <w:lang w:eastAsia="zh-CN"/>
        </w:rPr>
        <w:t xml:space="preserve"> </w:t>
      </w:r>
      <w:r w:rsidR="00BF4250" w:rsidRPr="00BF4250">
        <w:rPr>
          <w:rFonts w:eastAsia="SimSun" w:cs="Arial"/>
          <w:b w:val="0"/>
          <w:i/>
          <w:noProof w:val="0"/>
          <w:sz w:val="20"/>
          <w:lang w:eastAsia="zh-CN"/>
        </w:rPr>
        <w:t>ModifiedMPR-Behaviour</w:t>
      </w:r>
      <w:r w:rsidR="00BF4250" w:rsidRPr="00BF4250">
        <w:rPr>
          <w:rFonts w:eastAsia="SimSun" w:cs="Arial"/>
          <w:b w:val="0"/>
          <w:noProof w:val="0"/>
          <w:sz w:val="20"/>
          <w:lang w:eastAsia="zh-CN"/>
        </w:rPr>
        <w:t xml:space="preserve"> for different power classes</w:t>
      </w:r>
      <w:r w:rsidRPr="00243049">
        <w:rPr>
          <w:rFonts w:eastAsia="SimSun" w:cs="Arial"/>
          <w:b w:val="0"/>
          <w:noProof w:val="0"/>
          <w:sz w:val="20"/>
          <w:lang w:eastAsia="zh-CN"/>
        </w:rPr>
        <w:t>.</w:t>
      </w:r>
    </w:p>
    <w:p w14:paraId="2B50C3FC" w14:textId="77777777" w:rsidR="00D73DE6" w:rsidRDefault="00D73DE6" w:rsidP="00D73DE6">
      <w:pPr>
        <w:pStyle w:val="Header"/>
        <w:jc w:val="both"/>
        <w:rPr>
          <w:rFonts w:eastAsia="SimSun" w:cs="Arial"/>
          <w:b w:val="0"/>
          <w:noProof w:val="0"/>
          <w:sz w:val="20"/>
          <w:lang w:eastAsia="zh-CN"/>
        </w:rPr>
      </w:pPr>
    </w:p>
    <w:p w14:paraId="547B61F4" w14:textId="11721B77" w:rsidR="00BF4250" w:rsidRDefault="002E597F" w:rsidP="00D73DE6">
      <w:pPr>
        <w:pStyle w:val="Header"/>
        <w:jc w:val="both"/>
        <w:rPr>
          <w:rFonts w:eastAsia="SimSun" w:cs="Arial"/>
          <w:b w:val="0"/>
          <w:noProof w:val="0"/>
          <w:sz w:val="20"/>
          <w:lang w:eastAsia="zh-CN"/>
        </w:rPr>
      </w:pPr>
      <w:r>
        <w:rPr>
          <w:rFonts w:eastAsia="SimSun" w:cs="Arial" w:hint="eastAsia"/>
          <w:b w:val="0"/>
          <w:noProof w:val="0"/>
          <w:sz w:val="20"/>
          <w:lang w:eastAsia="zh-CN"/>
        </w:rPr>
        <w:t>Apart</w:t>
      </w:r>
      <w:r>
        <w:rPr>
          <w:rFonts w:eastAsia="SimSun" w:cs="Arial"/>
          <w:b w:val="0"/>
          <w:noProof w:val="0"/>
          <w:sz w:val="20"/>
          <w:lang w:eastAsia="zh-CN"/>
        </w:rPr>
        <w:t xml:space="preserve"> from the previous reply in </w:t>
      </w:r>
      <w:r w:rsidRPr="002E597F">
        <w:rPr>
          <w:rFonts w:eastAsia="SimSun" w:cs="Arial"/>
          <w:b w:val="0"/>
          <w:noProof w:val="0"/>
          <w:sz w:val="20"/>
          <w:lang w:eastAsia="zh-CN"/>
        </w:rPr>
        <w:t>R4-2215091</w:t>
      </w:r>
      <w:r w:rsidR="00BF4250">
        <w:rPr>
          <w:rFonts w:eastAsia="SimSun" w:cs="Arial"/>
          <w:b w:val="0"/>
          <w:noProof w:val="0"/>
          <w:sz w:val="20"/>
          <w:lang w:eastAsia="zh-CN"/>
        </w:rPr>
        <w:t xml:space="preserve">, RAN4 </w:t>
      </w:r>
      <w:r>
        <w:rPr>
          <w:rFonts w:eastAsia="SimSun" w:cs="Arial"/>
          <w:b w:val="0"/>
          <w:noProof w:val="0"/>
          <w:sz w:val="20"/>
          <w:lang w:eastAsia="zh-CN"/>
        </w:rPr>
        <w:t xml:space="preserve">made further conclusion for the remaining questions </w:t>
      </w:r>
      <w:r w:rsidR="00BF4250">
        <w:rPr>
          <w:rFonts w:eastAsia="SimSun" w:cs="Arial"/>
          <w:b w:val="0"/>
          <w:noProof w:val="0"/>
          <w:sz w:val="20"/>
          <w:lang w:eastAsia="zh-CN"/>
        </w:rPr>
        <w:t>as follows:</w:t>
      </w:r>
    </w:p>
    <w:p w14:paraId="0A48DF00" w14:textId="77777777"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r w:rsidRPr="00BF4250">
        <w:rPr>
          <w:rFonts w:ascii="Arial" w:hAnsi="Arial" w:cs="Arial"/>
          <w:i/>
          <w:iCs/>
        </w:rPr>
        <w:t>modifiedMPR-Behaviour</w:t>
      </w:r>
      <w:r w:rsidRPr="00BF4250">
        <w:rPr>
          <w:rFonts w:ascii="Arial" w:hAnsi="Arial" w:cs="Arial"/>
          <w:i/>
        </w:rPr>
        <w:t xml:space="preserve"> bit 0=true?</w:t>
      </w:r>
    </w:p>
    <w:p w14:paraId="289FAD7C" w14:textId="09FB5B20" w:rsidR="00BF4250" w:rsidRDefault="00BF4250" w:rsidP="00CC47F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sidR="007603E3">
        <w:rPr>
          <w:rFonts w:ascii="Arial" w:hAnsi="Arial" w:cs="Arial"/>
          <w:b/>
        </w:rPr>
        <w:t xml:space="preserve"> </w:t>
      </w:r>
      <w:r w:rsidR="002E597F">
        <w:rPr>
          <w:rFonts w:ascii="Arial" w:hAnsi="Arial" w:cs="Arial"/>
        </w:rPr>
        <w:t>For Rel-16 PC3 UE, the MPR as defined in 38.101-2 v16.2.0 is optional according to the current specification.</w:t>
      </w:r>
    </w:p>
    <w:p w14:paraId="7F96CA58" w14:textId="77777777" w:rsidR="004567AA" w:rsidRPr="004567AA" w:rsidRDefault="004567AA" w:rsidP="007603E3">
      <w:pPr>
        <w:spacing w:beforeLines="50" w:before="120" w:afterLines="100" w:after="240"/>
        <w:jc w:val="both"/>
        <w:rPr>
          <w:rFonts w:ascii="Arial" w:hAnsi="Arial" w:cs="Arial"/>
        </w:rPr>
      </w:pPr>
    </w:p>
    <w:p w14:paraId="232CE8B0"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r w:rsidRPr="00BF4250">
        <w:rPr>
          <w:rFonts w:ascii="Arial" w:hAnsi="Arial" w:cs="Arial"/>
          <w:i/>
          <w:iCs/>
        </w:rPr>
        <w:t>modifiedMPR-Behaviour</w:t>
      </w:r>
      <w:r w:rsidRPr="00BF4250">
        <w:rPr>
          <w:rFonts w:ascii="Arial" w:hAnsi="Arial" w:cs="Arial"/>
          <w:i/>
        </w:rPr>
        <w:t xml:space="preserve"> bit 0=false and </w:t>
      </w:r>
      <w:r w:rsidRPr="00BF4250">
        <w:rPr>
          <w:rFonts w:ascii="Arial" w:hAnsi="Arial" w:cs="Arial"/>
          <w:i/>
          <w:iCs/>
        </w:rPr>
        <w:t>modifiedMPR-Behaviour</w:t>
      </w:r>
      <w:r w:rsidRPr="00BF4250">
        <w:rPr>
          <w:rFonts w:ascii="Arial" w:hAnsi="Arial" w:cs="Arial"/>
          <w:i/>
        </w:rPr>
        <w:t xml:space="preserve"> bit 0=true?</w:t>
      </w:r>
    </w:p>
    <w:p w14:paraId="13479E90" w14:textId="5BF9CAEF" w:rsidR="002C25AF" w:rsidRDefault="002C25AF" w:rsidP="002C25AF">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002E597F">
        <w:rPr>
          <w:rFonts w:ascii="Arial" w:hAnsi="Arial" w:cs="Arial"/>
        </w:rPr>
        <w:t xml:space="preserve">For Rel-16 PC3 UE, </w:t>
      </w:r>
      <w:r w:rsidR="00870EE0">
        <w:rPr>
          <w:rFonts w:ascii="Arial" w:hAnsi="Arial" w:cs="Arial"/>
        </w:rPr>
        <w:t>d</w:t>
      </w:r>
      <w:r w:rsidR="00870EE0" w:rsidRPr="00870EE0">
        <w:rPr>
          <w:rFonts w:ascii="Arial" w:hAnsi="Arial" w:cs="Arial"/>
        </w:rPr>
        <w:t>efault MPR is</w:t>
      </w:r>
      <w:r w:rsidR="00870EE0">
        <w:rPr>
          <w:rFonts w:ascii="Arial" w:hAnsi="Arial" w:cs="Arial"/>
        </w:rPr>
        <w:t xml:space="preserve"> specified in</w:t>
      </w:r>
      <w:r w:rsidR="00870EE0" w:rsidRPr="00870EE0">
        <w:rPr>
          <w:rFonts w:ascii="Arial" w:hAnsi="Arial" w:cs="Arial"/>
        </w:rPr>
        <w:t xml:space="preserve"> 38.101-2 v16.1.0 and </w:t>
      </w:r>
      <w:r w:rsidR="00870EE0">
        <w:rPr>
          <w:rFonts w:ascii="Arial" w:hAnsi="Arial" w:cs="Arial"/>
        </w:rPr>
        <w:t xml:space="preserve">if </w:t>
      </w:r>
      <w:r w:rsidR="00870EE0" w:rsidRPr="00870EE0">
        <w:rPr>
          <w:rFonts w:ascii="Arial" w:hAnsi="Arial" w:cs="Arial"/>
        </w:rPr>
        <w:t>UE signals modifiedMPR-Behaviour bit 0=true, UE shall support latest R</w:t>
      </w:r>
      <w:r w:rsidR="00870EE0">
        <w:rPr>
          <w:rFonts w:ascii="Arial" w:hAnsi="Arial" w:cs="Arial"/>
        </w:rPr>
        <w:t>el-</w:t>
      </w:r>
      <w:r w:rsidR="00870EE0" w:rsidRPr="00870EE0">
        <w:rPr>
          <w:rFonts w:ascii="Arial" w:hAnsi="Arial" w:cs="Arial"/>
        </w:rPr>
        <w:t xml:space="preserve">16 requirements unless new modified MPR-Behaviour bit is defined for </w:t>
      </w:r>
      <w:r w:rsidR="00870EE0">
        <w:rPr>
          <w:rFonts w:ascii="Arial" w:hAnsi="Arial" w:cs="Arial"/>
        </w:rPr>
        <w:t xml:space="preserve">the </w:t>
      </w:r>
      <w:r w:rsidR="00870EE0" w:rsidRPr="00870EE0">
        <w:rPr>
          <w:rFonts w:ascii="Arial" w:hAnsi="Arial" w:cs="Arial"/>
        </w:rPr>
        <w:t xml:space="preserve">same requirement </w:t>
      </w:r>
      <w:r w:rsidR="00870EE0">
        <w:rPr>
          <w:rFonts w:ascii="Arial" w:hAnsi="Arial" w:cs="Arial"/>
        </w:rPr>
        <w:t xml:space="preserve">which </w:t>
      </w:r>
      <w:r w:rsidR="00870EE0" w:rsidRPr="00870EE0">
        <w:rPr>
          <w:rFonts w:ascii="Arial" w:hAnsi="Arial" w:cs="Arial"/>
        </w:rPr>
        <w:t>the bit 0 relates to</w:t>
      </w:r>
      <w:r w:rsidR="00870EE0">
        <w:rPr>
          <w:rFonts w:ascii="Arial" w:hAnsi="Arial" w:cs="Arial"/>
        </w:rPr>
        <w:t>; if the bit is set to false, the PC3 UE just needs to meet the default MPR requirement</w:t>
      </w:r>
      <w:r w:rsidR="00870EE0" w:rsidRPr="00870EE0">
        <w:rPr>
          <w:rFonts w:ascii="Arial" w:hAnsi="Arial" w:cs="Arial"/>
        </w:rPr>
        <w:t>.</w:t>
      </w:r>
    </w:p>
    <w:p w14:paraId="54EB3FB9" w14:textId="5AB891D0" w:rsidR="00695814" w:rsidRPr="00870EE0" w:rsidRDefault="00695814" w:rsidP="005572F7">
      <w:pPr>
        <w:spacing w:beforeLines="50" w:before="120" w:after="0"/>
        <w:jc w:val="both"/>
        <w:rPr>
          <w:rFonts w:ascii="Arial" w:hAnsi="Arial" w:cs="Arial"/>
          <w:sz w:val="21"/>
        </w:rPr>
      </w:pPr>
    </w:p>
    <w:p w14:paraId="3963ED58" w14:textId="77777777" w:rsidR="00D73DE6" w:rsidRDefault="00D73DE6" w:rsidP="00D73DE6">
      <w:pPr>
        <w:pStyle w:val="Header"/>
        <w:rPr>
          <w:rFonts w:cs="Arial"/>
          <w:lang w:eastAsia="zh-CN"/>
        </w:rPr>
      </w:pPr>
    </w:p>
    <w:p w14:paraId="49951698" w14:textId="77777777" w:rsidR="00D73DE6" w:rsidRPr="000F4E43" w:rsidRDefault="00D73DE6" w:rsidP="00D73DE6">
      <w:pPr>
        <w:spacing w:after="120"/>
        <w:rPr>
          <w:rFonts w:ascii="Arial" w:hAnsi="Arial" w:cs="Arial"/>
          <w:b/>
        </w:rPr>
      </w:pPr>
      <w:r w:rsidRPr="000F4E43">
        <w:rPr>
          <w:rFonts w:ascii="Arial" w:hAnsi="Arial" w:cs="Arial"/>
          <w:b/>
        </w:rPr>
        <w:t>2. Actions:</w:t>
      </w:r>
    </w:p>
    <w:p w14:paraId="7790A5F3" w14:textId="75A4A68A"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2C25AF">
        <w:rPr>
          <w:rFonts w:ascii="Arial" w:hAnsi="Arial" w:cs="Arial"/>
          <w:b/>
        </w:rPr>
        <w:t>5</w:t>
      </w:r>
      <w:r>
        <w:rPr>
          <w:rFonts w:ascii="Arial" w:hAnsi="Arial" w:cs="Arial"/>
          <w:b/>
        </w:rPr>
        <w:t>:</w:t>
      </w:r>
    </w:p>
    <w:p w14:paraId="033B483A" w14:textId="4CC71022"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RAN5 to take the above feedback</w:t>
      </w:r>
      <w:r w:rsidR="00EE46F0">
        <w:rPr>
          <w:rFonts w:ascii="Arial" w:hAnsi="Arial" w:cs="Arial"/>
        </w:rPr>
        <w:t xml:space="preserve"> and agreed CRs [1][2]</w:t>
      </w:r>
      <w:r>
        <w:rPr>
          <w:rFonts w:ascii="Arial" w:hAnsi="Arial" w:cs="Arial"/>
        </w:rPr>
        <w:t xml:space="preserve"> </w:t>
      </w:r>
      <w:r w:rsidRPr="00C024F9">
        <w:rPr>
          <w:rFonts w:ascii="Arial" w:hAnsi="Arial" w:cs="Arial"/>
        </w:rPr>
        <w:t>into account</w:t>
      </w:r>
      <w:r>
        <w:rPr>
          <w:rFonts w:ascii="Arial" w:hAnsi="Arial" w:cs="Arial"/>
        </w:rPr>
        <w:t xml:space="preserve"> for the future work.</w:t>
      </w:r>
    </w:p>
    <w:p w14:paraId="144E90BF" w14:textId="77777777" w:rsidR="00D73DE6" w:rsidRPr="00D73DE6" w:rsidRDefault="00D73DE6" w:rsidP="00D73DE6">
      <w:pPr>
        <w:spacing w:after="120"/>
        <w:ind w:left="993" w:hanging="993"/>
        <w:rPr>
          <w:rFonts w:ascii="Arial" w:hAnsi="Arial" w:cs="Arial"/>
        </w:rPr>
      </w:pPr>
    </w:p>
    <w:p w14:paraId="2513A14B"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624B66F" w14:textId="729DCDB4" w:rsidR="00BB5EC6" w:rsidRDefault="00BB5EC6" w:rsidP="00BB5EC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106</w:t>
      </w:r>
      <w:r>
        <w:rPr>
          <w:rFonts w:ascii="Arial" w:hAnsi="Arial" w:cs="Arial"/>
          <w:bCs/>
        </w:rPr>
        <w:tab/>
      </w:r>
      <w:r>
        <w:rPr>
          <w:rFonts w:ascii="Arial" w:hAnsi="Arial" w:cs="Arial"/>
          <w:bCs/>
        </w:rPr>
        <w:tab/>
        <w:t>Feb</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Athens</w:t>
      </w:r>
    </w:p>
    <w:p w14:paraId="0FB10BF7" w14:textId="5E55BEB5" w:rsidR="00BB5EC6" w:rsidRPr="004A13F0" w:rsidRDefault="00BB5EC6" w:rsidP="00BB5EC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106bis-e                     </w:t>
      </w:r>
      <w:r>
        <w:rPr>
          <w:rFonts w:ascii="Arial" w:hAnsi="Arial" w:cs="Arial"/>
          <w:bCs/>
        </w:rPr>
        <w:tab/>
        <w:t xml:space="preserve">April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273D730B" w14:textId="4DF7B479" w:rsidR="004A13F0" w:rsidRDefault="004A13F0" w:rsidP="00783AD1">
      <w:pPr>
        <w:pStyle w:val="LGTdoc"/>
        <w:spacing w:afterLines="0"/>
        <w:rPr>
          <w:rFonts w:ascii="Arial" w:hAnsi="Arial" w:cs="Arial"/>
          <w:sz w:val="20"/>
        </w:rPr>
      </w:pPr>
    </w:p>
    <w:p w14:paraId="32D3530F" w14:textId="62C85F04" w:rsidR="00EE46F0" w:rsidRDefault="00EE46F0" w:rsidP="00EE46F0">
      <w:pPr>
        <w:spacing w:after="120"/>
        <w:rPr>
          <w:rFonts w:ascii="Arial" w:hAnsi="Arial" w:cs="Arial"/>
          <w:b/>
        </w:rPr>
      </w:pPr>
      <w:r w:rsidRPr="00EE46F0">
        <w:rPr>
          <w:rFonts w:ascii="Arial" w:hAnsi="Arial" w:cs="Arial"/>
          <w:b/>
        </w:rPr>
        <w:t>4. References</w:t>
      </w:r>
    </w:p>
    <w:p w14:paraId="350024FA" w14:textId="7143FEE0" w:rsidR="00EE46F0" w:rsidRDefault="00EE46F0" w:rsidP="00EE46F0">
      <w:pPr>
        <w:tabs>
          <w:tab w:val="left" w:pos="5103"/>
        </w:tabs>
        <w:spacing w:after="120"/>
        <w:ind w:left="2268" w:hanging="2268"/>
        <w:rPr>
          <w:rFonts w:ascii="Arial" w:hAnsi="Arial" w:cs="Arial"/>
          <w:bCs/>
        </w:rPr>
      </w:pPr>
      <w:r>
        <w:rPr>
          <w:rFonts w:ascii="Arial" w:hAnsi="Arial" w:cs="Arial"/>
          <w:bCs/>
        </w:rPr>
        <w:t xml:space="preserve">[1] </w:t>
      </w:r>
      <w:r w:rsidRPr="00EE46F0">
        <w:rPr>
          <w:rFonts w:ascii="Arial" w:hAnsi="Arial" w:cs="Arial"/>
          <w:bCs/>
        </w:rPr>
        <w:t>R4-2218280</w:t>
      </w:r>
      <w:r>
        <w:rPr>
          <w:rFonts w:ascii="Arial" w:hAnsi="Arial" w:cs="Arial"/>
          <w:bCs/>
        </w:rPr>
        <w:t xml:space="preserve">, </w:t>
      </w:r>
      <w:r w:rsidRPr="00EE46F0">
        <w:rPr>
          <w:rFonts w:ascii="Arial" w:hAnsi="Arial" w:cs="Arial"/>
          <w:bCs/>
        </w:rPr>
        <w:t>CR R16 ModifiedMPR</w:t>
      </w:r>
      <w:r>
        <w:rPr>
          <w:rFonts w:ascii="Arial" w:hAnsi="Arial" w:cs="Arial"/>
          <w:bCs/>
        </w:rPr>
        <w:t>, Nokia, RAN4#105</w:t>
      </w:r>
    </w:p>
    <w:p w14:paraId="3BF2050E" w14:textId="07B877BA" w:rsidR="00EE46F0" w:rsidRPr="00EE46F0" w:rsidRDefault="00EE46F0" w:rsidP="00EE46F0">
      <w:pPr>
        <w:tabs>
          <w:tab w:val="left" w:pos="5103"/>
        </w:tabs>
        <w:spacing w:after="120"/>
        <w:ind w:left="2268" w:hanging="2268"/>
        <w:rPr>
          <w:rFonts w:ascii="Arial" w:hAnsi="Arial" w:cs="Arial"/>
          <w:bCs/>
        </w:rPr>
      </w:pPr>
      <w:r w:rsidRPr="00EE46F0">
        <w:rPr>
          <w:rFonts w:ascii="Arial" w:hAnsi="Arial" w:cs="Arial"/>
          <w:bCs/>
        </w:rPr>
        <w:t>[2] R4-2220593, CR R17 ModifiedMPR</w:t>
      </w:r>
      <w:r>
        <w:rPr>
          <w:rFonts w:ascii="Arial" w:hAnsi="Arial" w:cs="Arial"/>
          <w:bCs/>
        </w:rPr>
        <w:t>, Nokia, RAN4#105</w:t>
      </w:r>
    </w:p>
    <w:sectPr w:rsidR="00EE46F0" w:rsidRPr="00EE46F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B3372" w14:textId="77777777" w:rsidR="00E94E1D" w:rsidRDefault="00E94E1D" w:rsidP="0052762B">
      <w:r>
        <w:separator/>
      </w:r>
    </w:p>
  </w:endnote>
  <w:endnote w:type="continuationSeparator" w:id="0">
    <w:p w14:paraId="009FA860" w14:textId="77777777" w:rsidR="00E94E1D" w:rsidRDefault="00E94E1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41F4"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0296D" w14:textId="77777777" w:rsidR="00E94E1D" w:rsidRDefault="00E94E1D" w:rsidP="0052762B">
      <w:r>
        <w:separator/>
      </w:r>
    </w:p>
  </w:footnote>
  <w:footnote w:type="continuationSeparator" w:id="0">
    <w:p w14:paraId="0F94F926" w14:textId="77777777" w:rsidR="00E94E1D" w:rsidRDefault="00E94E1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2655174">
    <w:abstractNumId w:val="0"/>
  </w:num>
  <w:num w:numId="2" w16cid:durableId="1533879926">
    <w:abstractNumId w:val="3"/>
  </w:num>
  <w:num w:numId="3" w16cid:durableId="1683507623">
    <w:abstractNumId w:val="4"/>
  </w:num>
  <w:num w:numId="4" w16cid:durableId="32771953">
    <w:abstractNumId w:val="7"/>
  </w:num>
  <w:num w:numId="5" w16cid:durableId="1632858502">
    <w:abstractNumId w:val="6"/>
  </w:num>
  <w:num w:numId="6" w16cid:durableId="318390357">
    <w:abstractNumId w:val="2"/>
  </w:num>
  <w:num w:numId="7" w16cid:durableId="1429350461">
    <w:abstractNumId w:val="5"/>
  </w:num>
  <w:num w:numId="8" w16cid:durableId="172500268">
    <w:abstractNumId w:val="8"/>
  </w:num>
  <w:num w:numId="9" w16cid:durableId="130504163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485"/>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6D71"/>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27"/>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5274"/>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16C"/>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EF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C9A"/>
    <w:rsid w:val="001420CF"/>
    <w:rsid w:val="0014221C"/>
    <w:rsid w:val="00142342"/>
    <w:rsid w:val="00142A41"/>
    <w:rsid w:val="00143488"/>
    <w:rsid w:val="00143759"/>
    <w:rsid w:val="00143C8B"/>
    <w:rsid w:val="00143F56"/>
    <w:rsid w:val="001440A5"/>
    <w:rsid w:val="001446B1"/>
    <w:rsid w:val="001448B7"/>
    <w:rsid w:val="00145EA3"/>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D65"/>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A76"/>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B5A"/>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BA6"/>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7B"/>
    <w:rsid w:val="00214EFF"/>
    <w:rsid w:val="002151E7"/>
    <w:rsid w:val="00215964"/>
    <w:rsid w:val="00215988"/>
    <w:rsid w:val="00216342"/>
    <w:rsid w:val="0021676B"/>
    <w:rsid w:val="00216AE8"/>
    <w:rsid w:val="00216D56"/>
    <w:rsid w:val="0021704C"/>
    <w:rsid w:val="00217F0A"/>
    <w:rsid w:val="00217F22"/>
    <w:rsid w:val="002202FF"/>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3B8"/>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25AF"/>
    <w:rsid w:val="002C3564"/>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97F"/>
    <w:rsid w:val="002E719D"/>
    <w:rsid w:val="002E766C"/>
    <w:rsid w:val="002E7D9C"/>
    <w:rsid w:val="002E7FAD"/>
    <w:rsid w:val="002F01DA"/>
    <w:rsid w:val="002F0711"/>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F0F"/>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74"/>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8B6"/>
    <w:rsid w:val="00364D7D"/>
    <w:rsid w:val="00365743"/>
    <w:rsid w:val="00365767"/>
    <w:rsid w:val="00366A81"/>
    <w:rsid w:val="00366B73"/>
    <w:rsid w:val="00366B97"/>
    <w:rsid w:val="00366C67"/>
    <w:rsid w:val="00366F1E"/>
    <w:rsid w:val="003674B3"/>
    <w:rsid w:val="00367D19"/>
    <w:rsid w:val="00367FF1"/>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77BA0"/>
    <w:rsid w:val="0038060E"/>
    <w:rsid w:val="003806B5"/>
    <w:rsid w:val="00381934"/>
    <w:rsid w:val="00381A7A"/>
    <w:rsid w:val="00382108"/>
    <w:rsid w:val="00382335"/>
    <w:rsid w:val="00382D5F"/>
    <w:rsid w:val="00383502"/>
    <w:rsid w:val="003839D2"/>
    <w:rsid w:val="00384028"/>
    <w:rsid w:val="003850A9"/>
    <w:rsid w:val="003862FD"/>
    <w:rsid w:val="003865CA"/>
    <w:rsid w:val="00386E67"/>
    <w:rsid w:val="0038764A"/>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E84"/>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1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7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9CF"/>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3FA"/>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3F0"/>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BCD"/>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120"/>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E1B"/>
    <w:rsid w:val="00536080"/>
    <w:rsid w:val="005366D0"/>
    <w:rsid w:val="00536850"/>
    <w:rsid w:val="00536AC8"/>
    <w:rsid w:val="00537430"/>
    <w:rsid w:val="005374E4"/>
    <w:rsid w:val="00537C70"/>
    <w:rsid w:val="00540238"/>
    <w:rsid w:val="00540608"/>
    <w:rsid w:val="00540611"/>
    <w:rsid w:val="0054075D"/>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2F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6A7"/>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324"/>
    <w:rsid w:val="005A09B5"/>
    <w:rsid w:val="005A0D29"/>
    <w:rsid w:val="005A0EB5"/>
    <w:rsid w:val="005A18EE"/>
    <w:rsid w:val="005A1B4F"/>
    <w:rsid w:val="005A2454"/>
    <w:rsid w:val="005A2A9B"/>
    <w:rsid w:val="005A3CCD"/>
    <w:rsid w:val="005A41E4"/>
    <w:rsid w:val="005A48F1"/>
    <w:rsid w:val="005A6AD0"/>
    <w:rsid w:val="005A6EFA"/>
    <w:rsid w:val="005A7C0C"/>
    <w:rsid w:val="005B0125"/>
    <w:rsid w:val="005B0136"/>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5"/>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E74E2"/>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0D3"/>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8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6C"/>
    <w:rsid w:val="00675F92"/>
    <w:rsid w:val="0067691F"/>
    <w:rsid w:val="006772B6"/>
    <w:rsid w:val="00677371"/>
    <w:rsid w:val="0067751B"/>
    <w:rsid w:val="00680B4A"/>
    <w:rsid w:val="00680D42"/>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5814"/>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1F20"/>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35A"/>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82"/>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368"/>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9EA"/>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228"/>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B41"/>
    <w:rsid w:val="00775C1B"/>
    <w:rsid w:val="0077600D"/>
    <w:rsid w:val="007762BA"/>
    <w:rsid w:val="00776C84"/>
    <w:rsid w:val="007773C4"/>
    <w:rsid w:val="00777959"/>
    <w:rsid w:val="00780611"/>
    <w:rsid w:val="007810AF"/>
    <w:rsid w:val="007832CA"/>
    <w:rsid w:val="007832D7"/>
    <w:rsid w:val="00783AD1"/>
    <w:rsid w:val="00783D44"/>
    <w:rsid w:val="007848B7"/>
    <w:rsid w:val="00784E14"/>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0F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A31"/>
    <w:rsid w:val="007F2CE5"/>
    <w:rsid w:val="007F2EB7"/>
    <w:rsid w:val="007F31A0"/>
    <w:rsid w:val="007F3343"/>
    <w:rsid w:val="007F39E0"/>
    <w:rsid w:val="007F3D1C"/>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24A"/>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95"/>
    <w:rsid w:val="00816CDE"/>
    <w:rsid w:val="00817033"/>
    <w:rsid w:val="0081743C"/>
    <w:rsid w:val="00817678"/>
    <w:rsid w:val="0081785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0C2"/>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984"/>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0EE0"/>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87F3D"/>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4FE3"/>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3DBE"/>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929"/>
    <w:rsid w:val="008E1B4C"/>
    <w:rsid w:val="008E25EB"/>
    <w:rsid w:val="008E2662"/>
    <w:rsid w:val="008E37F6"/>
    <w:rsid w:val="008E3A3C"/>
    <w:rsid w:val="008E3BCB"/>
    <w:rsid w:val="008E40CC"/>
    <w:rsid w:val="008E4F0A"/>
    <w:rsid w:val="008E5183"/>
    <w:rsid w:val="008E5484"/>
    <w:rsid w:val="008E5596"/>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1F9"/>
    <w:rsid w:val="008F3C0A"/>
    <w:rsid w:val="008F3D5B"/>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C31"/>
    <w:rsid w:val="00925225"/>
    <w:rsid w:val="00925E77"/>
    <w:rsid w:val="0092635A"/>
    <w:rsid w:val="009271B9"/>
    <w:rsid w:val="00927C62"/>
    <w:rsid w:val="00927F1B"/>
    <w:rsid w:val="0093032D"/>
    <w:rsid w:val="0093035B"/>
    <w:rsid w:val="0093061F"/>
    <w:rsid w:val="00930A38"/>
    <w:rsid w:val="009317C3"/>
    <w:rsid w:val="00932269"/>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5AC"/>
    <w:rsid w:val="009427EC"/>
    <w:rsid w:val="009435E6"/>
    <w:rsid w:val="0094389F"/>
    <w:rsid w:val="00944791"/>
    <w:rsid w:val="00944AF1"/>
    <w:rsid w:val="00945BE5"/>
    <w:rsid w:val="0094621E"/>
    <w:rsid w:val="00946C26"/>
    <w:rsid w:val="009470FF"/>
    <w:rsid w:val="00947F06"/>
    <w:rsid w:val="009503FC"/>
    <w:rsid w:val="00950452"/>
    <w:rsid w:val="00950D30"/>
    <w:rsid w:val="00951DE2"/>
    <w:rsid w:val="0095234C"/>
    <w:rsid w:val="0095253C"/>
    <w:rsid w:val="00953878"/>
    <w:rsid w:val="00953A7B"/>
    <w:rsid w:val="00953B12"/>
    <w:rsid w:val="00953E2B"/>
    <w:rsid w:val="00954B3D"/>
    <w:rsid w:val="00956143"/>
    <w:rsid w:val="00956922"/>
    <w:rsid w:val="00956ED3"/>
    <w:rsid w:val="009571C4"/>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4FEC"/>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7D0"/>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2B15"/>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163"/>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21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2"/>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29A"/>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5DBC"/>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3F"/>
    <w:rsid w:val="00AD0141"/>
    <w:rsid w:val="00AD01A3"/>
    <w:rsid w:val="00AD098E"/>
    <w:rsid w:val="00AD1D7A"/>
    <w:rsid w:val="00AD2B43"/>
    <w:rsid w:val="00AD2E43"/>
    <w:rsid w:val="00AD2FE8"/>
    <w:rsid w:val="00AD3782"/>
    <w:rsid w:val="00AD3819"/>
    <w:rsid w:val="00AD39D7"/>
    <w:rsid w:val="00AD4188"/>
    <w:rsid w:val="00AD5361"/>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4D5"/>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61"/>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475"/>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A9B"/>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85"/>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6CCF"/>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EC6"/>
    <w:rsid w:val="00BB5F3C"/>
    <w:rsid w:val="00BB70E7"/>
    <w:rsid w:val="00BB72C3"/>
    <w:rsid w:val="00BB761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B28"/>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CB"/>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62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9A"/>
    <w:rsid w:val="00C052D0"/>
    <w:rsid w:val="00C058F0"/>
    <w:rsid w:val="00C05B24"/>
    <w:rsid w:val="00C05F0D"/>
    <w:rsid w:val="00C06B70"/>
    <w:rsid w:val="00C06BB8"/>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2FB"/>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7F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D7F93"/>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5FC"/>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1"/>
    <w:rsid w:val="00D421EA"/>
    <w:rsid w:val="00D42D9E"/>
    <w:rsid w:val="00D431B5"/>
    <w:rsid w:val="00D431E7"/>
    <w:rsid w:val="00D44FCE"/>
    <w:rsid w:val="00D461CD"/>
    <w:rsid w:val="00D46B33"/>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360"/>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069"/>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84B"/>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57B"/>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84E"/>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8D2"/>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72"/>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5CA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4E1D"/>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58C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6F0"/>
    <w:rsid w:val="00EE47AC"/>
    <w:rsid w:val="00EE49F2"/>
    <w:rsid w:val="00EE4D65"/>
    <w:rsid w:val="00EE57BF"/>
    <w:rsid w:val="00EE716D"/>
    <w:rsid w:val="00EE7433"/>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BE7"/>
    <w:rsid w:val="00F10E1B"/>
    <w:rsid w:val="00F114B6"/>
    <w:rsid w:val="00F11742"/>
    <w:rsid w:val="00F11BBB"/>
    <w:rsid w:val="00F1227B"/>
    <w:rsid w:val="00F126E8"/>
    <w:rsid w:val="00F12710"/>
    <w:rsid w:val="00F12A9B"/>
    <w:rsid w:val="00F13727"/>
    <w:rsid w:val="00F13D21"/>
    <w:rsid w:val="00F13D25"/>
    <w:rsid w:val="00F14203"/>
    <w:rsid w:val="00F1423B"/>
    <w:rsid w:val="00F1464F"/>
    <w:rsid w:val="00F14F56"/>
    <w:rsid w:val="00F15916"/>
    <w:rsid w:val="00F15ED9"/>
    <w:rsid w:val="00F17A4D"/>
    <w:rsid w:val="00F20BDA"/>
    <w:rsid w:val="00F21A4C"/>
    <w:rsid w:val="00F21C64"/>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D35"/>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DD5"/>
    <w:rsid w:val="00F53F1E"/>
    <w:rsid w:val="00F55417"/>
    <w:rsid w:val="00F5606F"/>
    <w:rsid w:val="00F56E8B"/>
    <w:rsid w:val="00F57A3D"/>
    <w:rsid w:val="00F60279"/>
    <w:rsid w:val="00F61EC6"/>
    <w:rsid w:val="00F62579"/>
    <w:rsid w:val="00F631BB"/>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F17"/>
    <w:rsid w:val="00F83F8E"/>
    <w:rsid w:val="00F843A4"/>
    <w:rsid w:val="00F8466F"/>
    <w:rsid w:val="00F84E0B"/>
    <w:rsid w:val="00F850A0"/>
    <w:rsid w:val="00F85E94"/>
    <w:rsid w:val="00F86516"/>
    <w:rsid w:val="00F86A58"/>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0E9C"/>
    <w:rsid w:val="00FA1BAC"/>
    <w:rsid w:val="00FA3995"/>
    <w:rsid w:val="00FA3B37"/>
    <w:rsid w:val="00FA3BAD"/>
    <w:rsid w:val="00FA44B8"/>
    <w:rsid w:val="00FA4783"/>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D1B"/>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CB7"/>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0ECE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5AF"/>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46AE8-578A-49F5-9D65-9474C581B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2</cp:revision>
  <cp:lastPrinted>2010-01-07T02:23:00Z</cp:lastPrinted>
  <dcterms:created xsi:type="dcterms:W3CDTF">2022-11-27T14:55:00Z</dcterms:created>
  <dcterms:modified xsi:type="dcterms:W3CDTF">2022-11-27T14:55:00Z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(3)XQNVQaIzwlKFrhQplVAVpDAce4hACPtK/kbVrX2IpOVglfG8GIJ4hm7Mj7YCMmVVXBZ8edF3
d/cYVHVuN/NqDFrV5XN88uOZ3anUKaJlbvJejWknbJYq9ch3bw3sBrEBdM66iIGNWYHy7Rcm
61PSUKIsWD9VD3Ho9mbr55oBkGACKcMjmEMuqWv4gDGafg0DNssZvzZBQXE1gi6+nHo81RTp
sQo57yTduouNyQxtVI</vt:lpwstr>
  </property>
  <property fmtid="{D5CDD505-2E9C-101B-9397-08002B2CF9AE}" pid="15" name="_2015_ms_pID_725343_00">
    <vt:lpwstr>_2015_ms_pID_725343</vt:lpwstr>
  </property>
  <property fmtid="{D5CDD505-2E9C-101B-9397-08002B2CF9AE}" pid="16" name="_2015_ms_pID_7253431">
    <vt:lpwstr>Aosjlf48bpUO6MaP2cK8cLdHEqs2Zf2G7Tnkz3fBrPfc7wETEzeKHb
zHFLqO2NE5xvv//o2Y6/tZ4351iyDjalg/a8cMQ0/vhvhZh148rUmLjvdqd5JJqSD22V+BdM
h2xgq0ttEP0AyUht2HJVlVa314QJ+D3nPHIPewq1TL24yt2587DT5SzUO7vlUjWVHPmxOOeT
Af0SZCNmuKEN5mPPzkZ4+xXmBIKefsh1j2Ae</vt:lpwstr>
  </property>
  <property fmtid="{D5CDD505-2E9C-101B-9397-08002B2CF9AE}" pid="17" name="_2015_ms_pID_7253431_00">
    <vt:lpwstr>_2015_ms_pID_7253431</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